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8B90" w14:textId="6EFE08EA" w:rsidR="0073672D" w:rsidRDefault="00D777D7" w:rsidP="003C6FC4">
      <w:pPr>
        <w:pStyle w:val="JATitle"/>
      </w:pPr>
      <w:bookmarkStart w:id="0" w:name="_GoBack"/>
      <w:bookmarkEnd w:id="0"/>
      <w:r>
        <w:t xml:space="preserve">Updating the Responsibilities on a Position </w:t>
      </w:r>
      <w:r w:rsidR="009B4881">
        <w:t>for Performance Appraisals</w:t>
      </w:r>
    </w:p>
    <w:p w14:paraId="531C3A05" w14:textId="69EBB4B1" w:rsidR="0059760F" w:rsidRPr="001E3366" w:rsidRDefault="001E3366" w:rsidP="001E3366">
      <w:pPr>
        <w:pStyle w:val="JATitle"/>
        <w:rPr>
          <w:b w:val="0"/>
          <w:i w:val="0"/>
          <w:sz w:val="20"/>
          <w:szCs w:val="22"/>
        </w:rPr>
      </w:pPr>
      <w:r>
        <w:rPr>
          <w:noProof/>
        </w:rPr>
        <mc:AlternateContent>
          <mc:Choice Requires="wps">
            <w:drawing>
              <wp:anchor distT="45720" distB="45720" distL="114300" distR="114300" simplePos="0" relativeHeight="251663360" behindDoc="0" locked="0" layoutInCell="1" allowOverlap="1" wp14:anchorId="0B3E6740" wp14:editId="6E8E6EA9">
                <wp:simplePos x="0" y="0"/>
                <wp:positionH relativeFrom="margin">
                  <wp:align>left</wp:align>
                </wp:positionH>
                <wp:positionV relativeFrom="paragraph">
                  <wp:posOffset>361950</wp:posOffset>
                </wp:positionV>
                <wp:extent cx="4276725" cy="192341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923415"/>
                        </a:xfrm>
                        <a:prstGeom prst="rect">
                          <a:avLst/>
                        </a:prstGeom>
                        <a:solidFill>
                          <a:srgbClr val="FFFFFF"/>
                        </a:solidFill>
                        <a:ln w="9525">
                          <a:solidFill>
                            <a:srgbClr val="000000"/>
                          </a:solidFill>
                          <a:miter lim="800000"/>
                          <a:headEnd/>
                          <a:tailEnd/>
                        </a:ln>
                      </wps:spPr>
                      <wps:txbx>
                        <w:txbxContent>
                          <w:p w14:paraId="12BC4C6E" w14:textId="708D86BE" w:rsidR="001E3366" w:rsidRPr="00293450" w:rsidRDefault="00293450" w:rsidP="001E3366">
                            <w:pPr>
                              <w:pStyle w:val="JABody"/>
                            </w:pPr>
                            <w:r w:rsidRPr="00293450">
                              <w:t>This guide applies to positions held in</w:t>
                            </w:r>
                            <w:r>
                              <w:rPr>
                                <w:b/>
                              </w:rPr>
                              <w:t xml:space="preserve"> </w:t>
                            </w:r>
                            <w:r>
                              <w:t xml:space="preserve">Position Management (PM) supervisory organizations. Responsibilities are maintained in position restrictions for (PM) positions using </w:t>
                            </w:r>
                            <w:r w:rsidR="001E3366" w:rsidRPr="002528EB">
                              <w:rPr>
                                <w:b/>
                              </w:rPr>
                              <w:t>Edit Position Restrictions</w:t>
                            </w:r>
                            <w:r>
                              <w:rPr>
                                <w:b/>
                              </w:rPr>
                              <w:t xml:space="preserve">.  </w:t>
                            </w:r>
                            <w:r>
                              <w:t>For positions in JM supervisory organizations, responsibilities will have to be add</w:t>
                            </w:r>
                            <w:r w:rsidR="00241D7C">
                              <w:t>ed</w:t>
                            </w:r>
                            <w:r>
                              <w:t xml:space="preserve"> each time a review is launched.</w:t>
                            </w:r>
                          </w:p>
                          <w:p w14:paraId="5CCCD6C0" w14:textId="12A26D51" w:rsidR="001E3366" w:rsidRDefault="001E3366" w:rsidP="001E3366">
                            <w:pPr>
                              <w:pStyle w:val="JABody"/>
                            </w:pPr>
                            <w:r>
                              <w:t>Before you be</w:t>
                            </w:r>
                            <w:r w:rsidR="00293450">
                              <w:t xml:space="preserve">gin this process, you will need to navigate to the employee’s position.  There are multiple ways to do this but this guide will navigate via the supervisory organization.  For this you will need: </w:t>
                            </w:r>
                          </w:p>
                          <w:p w14:paraId="395765D5" w14:textId="4A435F12" w:rsidR="001E3366" w:rsidRDefault="001E3366" w:rsidP="001E3366">
                            <w:pPr>
                              <w:pStyle w:val="IntroBullet"/>
                            </w:pPr>
                            <w:r>
                              <w:t xml:space="preserve">Name of Supervisory Organization </w:t>
                            </w:r>
                            <w:r w:rsidR="00293450">
                              <w:t>where the position is held</w:t>
                            </w:r>
                          </w:p>
                          <w:p w14:paraId="68EA6D4D" w14:textId="42866955" w:rsidR="001E3366" w:rsidRDefault="00293450" w:rsidP="001E3366">
                            <w:pPr>
                              <w:pStyle w:val="IntroBullet"/>
                            </w:pPr>
                            <w:r>
                              <w:t>N</w:t>
                            </w:r>
                            <w:r w:rsidR="001E3366">
                              <w:t>ame</w:t>
                            </w:r>
                            <w:r>
                              <w:t xml:space="preserve"> of the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E6740" id="_x0000_t202" coordsize="21600,21600" o:spt="202" path="m,l,21600r21600,l21600,xe">
                <v:stroke joinstyle="miter"/>
                <v:path gradientshapeok="t" o:connecttype="rect"/>
              </v:shapetype>
              <v:shape id="Text Box 2" o:spid="_x0000_s1026" type="#_x0000_t202" style="position:absolute;margin-left:0;margin-top:28.5pt;width:336.75pt;height:151.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">
                <v:textbox>
                  <w:txbxContent>
                    <w:p w14:paraId="12BC4C6E" w14:textId="708D86BE" w:rsidR="001E3366" w:rsidRPr="00293450" w:rsidRDefault="00293450" w:rsidP="001E3366">
                      <w:pPr>
                        <w:pStyle w:val="JABody"/>
                      </w:pPr>
                      <w:r w:rsidRPr="00293450">
                        <w:t>This guide applies to positions held in</w:t>
                      </w:r>
                      <w:r>
                        <w:rPr>
                          <w:b/>
                        </w:rPr>
                        <w:t xml:space="preserve"> </w:t>
                      </w:r>
                      <w:r>
                        <w:t xml:space="preserve">Position Management (PM) supervisory organizations. Responsibilities are maintained in position restrictions for (PM) positions using </w:t>
                      </w:r>
                      <w:r w:rsidR="001E3366" w:rsidRPr="002528EB">
                        <w:rPr>
                          <w:b/>
                        </w:rPr>
                        <w:t>Edit Position Restrictions</w:t>
                      </w:r>
                      <w:r>
                        <w:rPr>
                          <w:b/>
                        </w:rPr>
                        <w:t xml:space="preserve">.  </w:t>
                      </w:r>
                      <w:r>
                        <w:t>For positions in JM supervisory organizations, responsibilities will have to be add</w:t>
                      </w:r>
                      <w:r w:rsidR="00241D7C">
                        <w:t>ed</w:t>
                      </w:r>
                      <w:r>
                        <w:t xml:space="preserve"> each time a review is launched.</w:t>
                      </w:r>
                    </w:p>
                    <w:p w14:paraId="5CCCD6C0" w14:textId="12A26D51" w:rsidR="001E3366" w:rsidRDefault="001E3366" w:rsidP="001E3366">
                      <w:pPr>
                        <w:pStyle w:val="JABody"/>
                      </w:pPr>
                      <w:r>
                        <w:t>Before you be</w:t>
                      </w:r>
                      <w:r w:rsidR="00293450">
                        <w:t xml:space="preserve">gin this process, you will need to navigate to the employee’s position.  There are multiple ways to do this but this guide will navigate via the supervisory organization.  For this you will need: </w:t>
                      </w:r>
                    </w:p>
                    <w:p w14:paraId="395765D5" w14:textId="4A435F12" w:rsidR="001E3366" w:rsidRDefault="001E3366" w:rsidP="001E3366">
                      <w:pPr>
                        <w:pStyle w:val="IntroBullet"/>
                      </w:pPr>
                      <w:r>
                        <w:t xml:space="preserve">Name of Supervisory Organization </w:t>
                      </w:r>
                      <w:r w:rsidR="00293450">
                        <w:t>where the position is held</w:t>
                      </w:r>
                    </w:p>
                    <w:p w14:paraId="68EA6D4D" w14:textId="42866955" w:rsidR="001E3366" w:rsidRDefault="00293450" w:rsidP="001E3366">
                      <w:pPr>
                        <w:pStyle w:val="IntroBullet"/>
                      </w:pPr>
                      <w:r>
                        <w:t>N</w:t>
                      </w:r>
                      <w:r w:rsidR="001E3366">
                        <w:t>ame</w:t>
                      </w:r>
                      <w:r>
                        <w:t xml:space="preserve"> of the position</w:t>
                      </w:r>
                    </w:p>
                  </w:txbxContent>
                </v:textbox>
                <w10:wrap type="square" anchorx="margin"/>
              </v:shape>
            </w:pict>
          </mc:Fallback>
        </mc:AlternateContent>
      </w:r>
      <w:r w:rsidR="002B4594">
        <w:rPr>
          <w:sz w:val="20"/>
          <w:szCs w:val="20"/>
        </w:rPr>
        <w:t xml:space="preserve">Initiators: </w:t>
      </w:r>
      <w:r w:rsidR="002B4594" w:rsidRPr="00875012">
        <w:rPr>
          <w:b w:val="0"/>
          <w:sz w:val="20"/>
          <w:szCs w:val="20"/>
        </w:rPr>
        <w:t>Manager</w:t>
      </w:r>
      <w:r w:rsidR="00875012">
        <w:rPr>
          <w:b w:val="0"/>
          <w:sz w:val="20"/>
          <w:szCs w:val="20"/>
        </w:rPr>
        <w:t>, HR Assistant, HR Associate, HR Partner,</w:t>
      </w:r>
      <w:r w:rsidR="002B4594">
        <w:rPr>
          <w:sz w:val="20"/>
          <w:szCs w:val="20"/>
        </w:rPr>
        <w:t xml:space="preserve"> </w:t>
      </w:r>
      <w:r w:rsidR="002B4594" w:rsidRPr="0036407C">
        <w:rPr>
          <w:b w:val="0"/>
          <w:sz w:val="20"/>
          <w:szCs w:val="20"/>
        </w:rPr>
        <w:t xml:space="preserve">HR Executive, Academic HR </w:t>
      </w:r>
      <w:r w:rsidR="002B4594">
        <w:rPr>
          <w:b w:val="0"/>
          <w:sz w:val="20"/>
          <w:szCs w:val="20"/>
        </w:rPr>
        <w:t xml:space="preserve">Partner, Academic HR </w:t>
      </w:r>
      <w:r w:rsidR="00875012">
        <w:rPr>
          <w:b w:val="0"/>
          <w:sz w:val="20"/>
          <w:szCs w:val="20"/>
        </w:rPr>
        <w:t>Executive</w:t>
      </w:r>
    </w:p>
    <w:p w14:paraId="33242F90" w14:textId="155C3287" w:rsidR="00463CE4" w:rsidRDefault="00AF5FC4" w:rsidP="003C6FC4">
      <w:pPr>
        <w:pStyle w:val="JAHeader"/>
      </w:pPr>
      <w:r>
        <w:t>Edit</w:t>
      </w:r>
      <w:r w:rsidR="001C3E5E">
        <w:t>ing</w:t>
      </w:r>
      <w:r>
        <w:t xml:space="preserve"> Position Restrictions</w:t>
      </w:r>
    </w:p>
    <w:p w14:paraId="43114D74" w14:textId="2372F4F2" w:rsidR="00D863A6" w:rsidRDefault="00293450" w:rsidP="00CE067F">
      <w:pPr>
        <w:pStyle w:val="Step"/>
      </w:pPr>
      <w:r>
        <w:t>Navigate to</w:t>
      </w:r>
      <w:r w:rsidR="00E059F8">
        <w:t xml:space="preserve"> the </w:t>
      </w:r>
      <w:r w:rsidR="00626D9D">
        <w:t>Supervisory Organization</w:t>
      </w:r>
      <w:r w:rsidR="005B15AF">
        <w:t xml:space="preserve"> using</w:t>
      </w:r>
      <w:r w:rsidR="00CC5F60">
        <w:t xml:space="preserve"> the </w:t>
      </w:r>
      <w:r w:rsidR="00CC5F60" w:rsidRPr="006717BE">
        <w:rPr>
          <w:b/>
          <w:bCs/>
        </w:rPr>
        <w:t>Search</w:t>
      </w:r>
      <w:r w:rsidR="00CC5F60">
        <w:t xml:space="preserve"> box</w:t>
      </w:r>
      <w:r w:rsidR="00F7079B">
        <w:t>.</w:t>
      </w:r>
    </w:p>
    <w:p w14:paraId="4F22B384" w14:textId="0D8CF14A" w:rsidR="00A3049C" w:rsidRDefault="005B15AF" w:rsidP="00E059F8">
      <w:pPr>
        <w:pStyle w:val="Step"/>
      </w:pPr>
      <w:r>
        <w:t xml:space="preserve">Click on </w:t>
      </w:r>
      <w:r w:rsidR="00A3049C" w:rsidRPr="00A3049C">
        <w:rPr>
          <w:b/>
        </w:rPr>
        <w:t xml:space="preserve">Members </w:t>
      </w:r>
      <w:r w:rsidR="00A3049C">
        <w:t>tab</w:t>
      </w:r>
      <w:r>
        <w:t xml:space="preserve"> and find the position next to the employee’s name.</w:t>
      </w:r>
    </w:p>
    <w:p w14:paraId="092B1499" w14:textId="0E228352" w:rsidR="0019332E" w:rsidRPr="006B30C9" w:rsidRDefault="0019332E" w:rsidP="00E059F8">
      <w:pPr>
        <w:pStyle w:val="Step"/>
      </w:pPr>
      <w:r>
        <w:t xml:space="preserve">Click </w:t>
      </w:r>
      <w:r w:rsidRPr="006717BE">
        <w:rPr>
          <w:b/>
          <w:bCs/>
        </w:rPr>
        <w:t>Related Actions</w:t>
      </w:r>
      <w:r>
        <w:t xml:space="preserve"> </w:t>
      </w:r>
      <w:r>
        <w:rPr>
          <w:noProof/>
        </w:rPr>
        <w:drawing>
          <wp:inline distT="0" distB="0" distL="0" distR="0" wp14:anchorId="2133C5AB" wp14:editId="6E9CC97F">
            <wp:extent cx="266723" cy="152413"/>
            <wp:effectExtent l="0" t="0" r="0" b="0"/>
            <wp:docPr id="4" name="Picture 4" title="Related Ac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ated Actions.png"/>
                    <pic:cNvPicPr/>
                  </pic:nvPicPr>
                  <pic:blipFill>
                    <a:blip r:embed="rId11">
                      <a:extLst>
                        <a:ext uri="{28A0092B-C50C-407E-A947-70E740481C1C}">
                          <a14:useLocalDpi xmlns:a14="http://schemas.microsoft.com/office/drawing/2010/main" val="0"/>
                        </a:ext>
                      </a:extLst>
                    </a:blip>
                    <a:stretch>
                      <a:fillRect/>
                    </a:stretch>
                  </pic:blipFill>
                  <pic:spPr>
                    <a:xfrm>
                      <a:off x="0" y="0"/>
                      <a:ext cx="266723" cy="152413"/>
                    </a:xfrm>
                    <a:prstGeom prst="rect">
                      <a:avLst/>
                    </a:prstGeom>
                  </pic:spPr>
                </pic:pic>
              </a:graphicData>
            </a:graphic>
          </wp:inline>
        </w:drawing>
      </w:r>
      <w:r>
        <w:t xml:space="preserve"> next to the </w:t>
      </w:r>
      <w:r w:rsidRPr="006717BE">
        <w:rPr>
          <w:b/>
          <w:bCs/>
        </w:rPr>
        <w:t>Position</w:t>
      </w:r>
      <w:r>
        <w:t xml:space="preserve"> name.</w:t>
      </w:r>
    </w:p>
    <w:p w14:paraId="51B2815F" w14:textId="20B26E5E" w:rsidR="006D1565" w:rsidRDefault="00EA2893" w:rsidP="00CE067F">
      <w:pPr>
        <w:pStyle w:val="Step"/>
      </w:pPr>
      <w:r>
        <w:t>Select</w:t>
      </w:r>
      <w:r w:rsidR="00E059F8">
        <w:t xml:space="preserve"> </w:t>
      </w:r>
      <w:r w:rsidR="00E059F8" w:rsidRPr="006717BE">
        <w:rPr>
          <w:b/>
          <w:bCs/>
        </w:rPr>
        <w:t>Position</w:t>
      </w:r>
      <w:r w:rsidR="00E059F8">
        <w:t xml:space="preserve"> </w:t>
      </w:r>
      <w:r w:rsidRPr="006717BE">
        <w:rPr>
          <w:b/>
          <w:bCs/>
        </w:rPr>
        <w:t>&gt;</w:t>
      </w:r>
      <w:r w:rsidR="00E059F8">
        <w:t xml:space="preserve"> </w:t>
      </w:r>
      <w:r w:rsidR="00E059F8" w:rsidRPr="006717BE">
        <w:rPr>
          <w:b/>
          <w:bCs/>
        </w:rPr>
        <w:t>Edit Position Restrictions</w:t>
      </w:r>
      <w:r w:rsidR="00E059F8">
        <w:t>.</w:t>
      </w:r>
    </w:p>
    <w:p w14:paraId="0B0B7A47" w14:textId="41DA0FAE" w:rsidR="0030735A" w:rsidRPr="003D44DE" w:rsidRDefault="00EA2893" w:rsidP="00195D60">
      <w:pPr>
        <w:pStyle w:val="Step"/>
      </w:pPr>
      <w:r>
        <w:t xml:space="preserve">Select the appropriate </w:t>
      </w:r>
      <w:r w:rsidRPr="006717BE">
        <w:rPr>
          <w:b/>
          <w:bCs/>
          <w:i/>
          <w:iCs/>
        </w:rPr>
        <w:t>reason</w:t>
      </w:r>
      <w:r w:rsidR="00195D60">
        <w:t xml:space="preserve"> </w:t>
      </w:r>
      <w:r w:rsidR="003D44DE">
        <w:t xml:space="preserve">for the change </w:t>
      </w:r>
      <w:r w:rsidR="00195D60">
        <w:t xml:space="preserve">in the </w:t>
      </w:r>
      <w:r w:rsidR="00195D60" w:rsidRPr="006717BE">
        <w:rPr>
          <w:b/>
          <w:bCs/>
        </w:rPr>
        <w:t xml:space="preserve">Positions </w:t>
      </w:r>
      <w:r w:rsidR="00195D60" w:rsidRPr="003D44DE">
        <w:rPr>
          <w:b/>
          <w:bCs/>
        </w:rPr>
        <w:t>Change Reason</w:t>
      </w:r>
      <w:r w:rsidR="00195D60" w:rsidRPr="003D44DE">
        <w:t xml:space="preserve"> field.</w:t>
      </w:r>
      <w:r w:rsidRPr="003D44DE">
        <w:t xml:space="preserve"> </w:t>
      </w:r>
    </w:p>
    <w:p w14:paraId="437CDB8F" w14:textId="2227024C" w:rsidR="00195D60" w:rsidRPr="003D44DE" w:rsidRDefault="003D44DE" w:rsidP="0030735A">
      <w:pPr>
        <w:pStyle w:val="Step"/>
        <w:numPr>
          <w:ilvl w:val="1"/>
          <w:numId w:val="1"/>
        </w:numPr>
      </w:pPr>
      <w:r w:rsidRPr="003D44DE">
        <w:t xml:space="preserve">For performance reviews, </w:t>
      </w:r>
      <w:r w:rsidR="0030735A" w:rsidRPr="003D44DE">
        <w:t>Select Administrative Change -&gt; Administrative Change</w:t>
      </w:r>
    </w:p>
    <w:p w14:paraId="718589B7" w14:textId="1A156A7F" w:rsidR="002A76C1" w:rsidRPr="001B2641" w:rsidRDefault="000B6EAA" w:rsidP="001B2641">
      <w:pPr>
        <w:pStyle w:val="Step"/>
        <w:rPr>
          <w:b/>
          <w:bCs/>
        </w:rPr>
      </w:pPr>
      <w:r>
        <w:t>Do not update any fields</w:t>
      </w:r>
      <w:r w:rsidR="009C7D67">
        <w:t xml:space="preserve"> under the </w:t>
      </w:r>
      <w:r w:rsidR="009C7D67" w:rsidRPr="006717BE">
        <w:rPr>
          <w:b/>
          <w:bCs/>
        </w:rPr>
        <w:t>Hiring Restrictions</w:t>
      </w:r>
      <w:r w:rsidR="009C7D67">
        <w:t xml:space="preserve"> tab</w:t>
      </w:r>
      <w:r w:rsidR="001B2641">
        <w:rPr>
          <w:b/>
          <w:bCs/>
        </w:rPr>
        <w:t xml:space="preserve"> </w:t>
      </w:r>
      <w:r w:rsidR="001B2641">
        <w:t>w</w:t>
      </w:r>
      <w:r w:rsidR="002A76C1">
        <w:t xml:space="preserve">ith the exception of the location which is a required field. </w:t>
      </w:r>
    </w:p>
    <w:p w14:paraId="5D731FFE" w14:textId="46BFB87C" w:rsidR="00E7083A" w:rsidRPr="001B2641" w:rsidRDefault="00E7083A">
      <w:pPr>
        <w:pStyle w:val="Step"/>
        <w:rPr>
          <w:b/>
          <w:bCs/>
        </w:rPr>
      </w:pPr>
      <w:r w:rsidRPr="001B2641">
        <w:t xml:space="preserve">Workday requires you to enter a </w:t>
      </w:r>
      <w:r w:rsidR="003A25A0">
        <w:t xml:space="preserve">default </w:t>
      </w:r>
      <w:r w:rsidRPr="001B2641">
        <w:t>location</w:t>
      </w:r>
      <w:r w:rsidR="003A25A0">
        <w:t xml:space="preserve"> for the position when completing Edit Position Restrictions.  </w:t>
      </w:r>
      <w:r w:rsidR="00CA2C99" w:rsidRPr="001B2641">
        <w:t>Please n</w:t>
      </w:r>
      <w:r w:rsidRPr="001B2641">
        <w:t xml:space="preserve">ote that the </w:t>
      </w:r>
      <w:r w:rsidRPr="001B2641">
        <w:t>employees location on their worker profile will not update based on what you enter here.</w:t>
      </w:r>
    </w:p>
    <w:p w14:paraId="2535F319" w14:textId="3CA65F47" w:rsidR="00D60867" w:rsidRDefault="000B6EAA" w:rsidP="00FD71F1">
      <w:pPr>
        <w:pStyle w:val="Step"/>
      </w:pPr>
      <w:r>
        <w:t>Under the</w:t>
      </w:r>
      <w:r w:rsidR="00A947B2">
        <w:t xml:space="preserve"> </w:t>
      </w:r>
      <w:r w:rsidR="00A947B2" w:rsidRPr="006717BE">
        <w:rPr>
          <w:b/>
          <w:bCs/>
        </w:rPr>
        <w:t xml:space="preserve">Qualifications </w:t>
      </w:r>
      <w:r w:rsidR="00A947B2">
        <w:t>tab</w:t>
      </w:r>
      <w:r>
        <w:t xml:space="preserve">, </w:t>
      </w:r>
      <w:r w:rsidR="00774DCB">
        <w:t>update</w:t>
      </w:r>
      <w:r>
        <w:t xml:space="preserve"> the </w:t>
      </w:r>
      <w:r w:rsidRPr="000B6EAA">
        <w:rPr>
          <w:b/>
        </w:rPr>
        <w:t>Responsibilities</w:t>
      </w:r>
      <w:r>
        <w:t xml:space="preserve"> section</w:t>
      </w:r>
      <w:r w:rsidRPr="00FD71F1">
        <w:t xml:space="preserve">. </w:t>
      </w:r>
      <w:r w:rsidR="00FD71F1" w:rsidRPr="00FD71F1">
        <w:t xml:space="preserve">Do not update other sections.  </w:t>
      </w:r>
      <w:r w:rsidR="00D60867" w:rsidRPr="00FD71F1">
        <w:t xml:space="preserve">You can </w:t>
      </w:r>
      <w:r w:rsidR="00774DCB">
        <w:t>edit</w:t>
      </w:r>
      <w:r w:rsidR="00D60867" w:rsidRPr="00FD71F1">
        <w:t xml:space="preserve"> existing responsibilities or add new rows</w:t>
      </w:r>
      <w:r w:rsidR="00FD71F1" w:rsidRPr="00FD71F1">
        <w:t xml:space="preserve">.  </w:t>
      </w:r>
      <w:r w:rsidR="00CA2C99" w:rsidRPr="00FD71F1">
        <w:t xml:space="preserve">Positions are required to have </w:t>
      </w:r>
      <w:r w:rsidR="00D60867" w:rsidRPr="00FD71F1">
        <w:t xml:space="preserve">at least </w:t>
      </w:r>
      <w:r w:rsidR="00774DCB">
        <w:t>two responsibilities, i.e. two rows.</w:t>
      </w:r>
    </w:p>
    <w:p w14:paraId="64D48831" w14:textId="4BB2CB81" w:rsidR="001F49D6" w:rsidRPr="00D60867" w:rsidRDefault="001F49D6" w:rsidP="0091305E">
      <w:pPr>
        <w:pStyle w:val="Step"/>
        <w:numPr>
          <w:ilvl w:val="0"/>
          <w:numId w:val="0"/>
        </w:numPr>
        <w:ind w:left="1080"/>
        <w:rPr>
          <w:highlight w:val="yellow"/>
        </w:rPr>
      </w:pPr>
      <w:r w:rsidRPr="00D60867">
        <w:rPr>
          <w:b/>
          <w:bCs/>
        </w:rPr>
        <w:t>Tip:</w:t>
      </w:r>
      <w:r>
        <w:t xml:space="preserve"> Click </w:t>
      </w:r>
      <w:r w:rsidRPr="00D60867">
        <w:rPr>
          <w:b/>
          <w:bCs/>
        </w:rPr>
        <w:t>Add Row</w:t>
      </w:r>
      <w:r w:rsidRPr="00F62F08">
        <w:t xml:space="preserve"> </w:t>
      </w:r>
      <w:r>
        <w:rPr>
          <w:noProof/>
        </w:rPr>
        <w:drawing>
          <wp:inline distT="0" distB="0" distL="0" distR="0" wp14:anchorId="73B2EC2E" wp14:editId="094C862B">
            <wp:extent cx="228620" cy="220999"/>
            <wp:effectExtent l="0" t="0" r="0" b="7620"/>
            <wp:docPr id="5" name="Picture 5" title="Add 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 Row.PNG"/>
                    <pic:cNvPicPr/>
                  </pic:nvPicPr>
                  <pic:blipFill>
                    <a:blip r:embed="rId12">
                      <a:extLst>
                        <a:ext uri="{28A0092B-C50C-407E-A947-70E740481C1C}">
                          <a14:useLocalDpi xmlns:a14="http://schemas.microsoft.com/office/drawing/2010/main" val="0"/>
                        </a:ext>
                      </a:extLst>
                    </a:blip>
                    <a:stretch>
                      <a:fillRect/>
                    </a:stretch>
                  </pic:blipFill>
                  <pic:spPr>
                    <a:xfrm>
                      <a:off x="0" y="0"/>
                      <a:ext cx="228620" cy="220999"/>
                    </a:xfrm>
                    <a:prstGeom prst="rect">
                      <a:avLst/>
                    </a:prstGeom>
                  </pic:spPr>
                </pic:pic>
              </a:graphicData>
            </a:graphic>
          </wp:inline>
        </w:drawing>
      </w:r>
      <w:r w:rsidRPr="00F62F08">
        <w:t xml:space="preserve"> and enter information in the fields that appear</w:t>
      </w:r>
      <w:r>
        <w:t xml:space="preserve"> for each section.</w:t>
      </w:r>
    </w:p>
    <w:p w14:paraId="6B558C44" w14:textId="0B07A37E" w:rsidR="00CF65DA" w:rsidRDefault="00CF65DA" w:rsidP="00CF65DA">
      <w:pPr>
        <w:pStyle w:val="Step"/>
      </w:pPr>
      <w:r>
        <w:t xml:space="preserve">Click </w:t>
      </w:r>
      <w:r w:rsidRPr="006717BE">
        <w:rPr>
          <w:b/>
          <w:bCs/>
        </w:rPr>
        <w:t>Submit</w:t>
      </w:r>
      <w:r>
        <w:t>.</w:t>
      </w:r>
    </w:p>
    <w:p w14:paraId="28519BE4" w14:textId="20E7AC1C" w:rsidR="00BD55D1" w:rsidRPr="00774DCB" w:rsidRDefault="00BD55D1" w:rsidP="00774DCB">
      <w:pPr>
        <w:pStyle w:val="Note"/>
        <w:ind w:left="0"/>
      </w:pPr>
    </w:p>
    <w:sectPr w:rsidR="00BD55D1" w:rsidRPr="00774DCB" w:rsidSect="00D5715E">
      <w:headerReference w:type="default" r:id="rId13"/>
      <w:footerReference w:type="default" r:id="rId14"/>
      <w:pgSz w:w="15840" w:h="12240" w:orient="landscape"/>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C0B9" w14:textId="77777777" w:rsidR="00136555" w:rsidRDefault="00136555" w:rsidP="006A3366">
      <w:pPr>
        <w:spacing w:before="0" w:after="0"/>
      </w:pPr>
      <w:r>
        <w:separator/>
      </w:r>
    </w:p>
  </w:endnote>
  <w:endnote w:type="continuationSeparator" w:id="0">
    <w:p w14:paraId="111FEC68" w14:textId="77777777" w:rsidR="00136555" w:rsidRDefault="00136555" w:rsidP="006A33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6636" w14:textId="6861DD6F" w:rsidR="006A3366" w:rsidRPr="00963489" w:rsidRDefault="000447BC" w:rsidP="00963489">
    <w:pPr>
      <w:pStyle w:val="Footer"/>
    </w:pPr>
    <w:r>
      <w:t>09/09</w:t>
    </w:r>
    <w:r w:rsidR="005F6E11">
      <w:t>/2019</w:t>
    </w:r>
    <w:r w:rsidR="00520B20">
      <w:ptab w:relativeTo="margin" w:alignment="center" w:leader="none"/>
    </w:r>
    <w:r w:rsidR="00520B20">
      <w:t xml:space="preserve">Edit Position Restrictions </w:t>
    </w:r>
    <w:r w:rsidR="00520B20" w:rsidRPr="00520B20">
      <w:t>WIG</w:t>
    </w:r>
    <w:r w:rsidR="00520B20" w:rsidRPr="00520B20">
      <w:ptab w:relativeTo="margin" w:alignment="right" w:leader="none"/>
    </w:r>
    <w:r w:rsidR="00520B20" w:rsidRPr="00520B20">
      <w:t xml:space="preserve">Page </w:t>
    </w:r>
    <w:r w:rsidR="00520B20" w:rsidRPr="00362679">
      <w:rPr>
        <w:bCs/>
      </w:rPr>
      <w:fldChar w:fldCharType="begin"/>
    </w:r>
    <w:r w:rsidR="00520B20" w:rsidRPr="00362679">
      <w:rPr>
        <w:bCs/>
      </w:rPr>
      <w:instrText xml:space="preserve"> PAGE  \* Arabic  \* MERGEFORMAT </w:instrText>
    </w:r>
    <w:r w:rsidR="00520B20" w:rsidRPr="00362679">
      <w:rPr>
        <w:bCs/>
      </w:rPr>
      <w:fldChar w:fldCharType="separate"/>
    </w:r>
    <w:r w:rsidR="00241D7C">
      <w:rPr>
        <w:bCs/>
        <w:noProof/>
      </w:rPr>
      <w:t>1</w:t>
    </w:r>
    <w:r w:rsidR="00520B20" w:rsidRPr="00362679">
      <w:rPr>
        <w:bCs/>
      </w:rPr>
      <w:fldChar w:fldCharType="end"/>
    </w:r>
    <w:r w:rsidR="00520B20" w:rsidRPr="00520B20">
      <w:t xml:space="preserve"> of </w:t>
    </w:r>
    <w:r w:rsidR="00520B20" w:rsidRPr="00362679">
      <w:rPr>
        <w:bCs/>
      </w:rPr>
      <w:fldChar w:fldCharType="begin"/>
    </w:r>
    <w:r w:rsidR="00520B20" w:rsidRPr="00362679">
      <w:rPr>
        <w:bCs/>
      </w:rPr>
      <w:instrText xml:space="preserve"> NUMPAGES  \* Arabic  \* MERGEFORMAT </w:instrText>
    </w:r>
    <w:r w:rsidR="00520B20" w:rsidRPr="00362679">
      <w:rPr>
        <w:bCs/>
      </w:rPr>
      <w:fldChar w:fldCharType="separate"/>
    </w:r>
    <w:r w:rsidR="00241D7C">
      <w:rPr>
        <w:bCs/>
        <w:noProof/>
      </w:rPr>
      <w:t>1</w:t>
    </w:r>
    <w:r w:rsidR="00520B20" w:rsidRPr="0036267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F8D72" w14:textId="77777777" w:rsidR="00136555" w:rsidRDefault="00136555" w:rsidP="006A3366">
      <w:pPr>
        <w:spacing w:before="0" w:after="0"/>
      </w:pPr>
      <w:r>
        <w:separator/>
      </w:r>
    </w:p>
  </w:footnote>
  <w:footnote w:type="continuationSeparator" w:id="0">
    <w:p w14:paraId="2275B4D4" w14:textId="77777777" w:rsidR="00136555" w:rsidRDefault="00136555" w:rsidP="006A33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1345" w14:textId="15F3108C" w:rsidR="00963489" w:rsidRPr="000F7C19" w:rsidRDefault="00D1684E" w:rsidP="007B5094">
    <w:pPr>
      <w:spacing w:before="0" w:after="0"/>
      <w:rPr>
        <w:sz w:val="18"/>
      </w:rPr>
    </w:pPr>
    <w:r>
      <w:rPr>
        <w:noProof/>
      </w:rPr>
      <w:drawing>
        <wp:anchor distT="0" distB="0" distL="114300" distR="114300" simplePos="0" relativeHeight="251659264" behindDoc="1" locked="0" layoutInCell="1" allowOverlap="1" wp14:anchorId="28CE86A7" wp14:editId="0AE59961">
          <wp:simplePos x="0" y="0"/>
          <wp:positionH relativeFrom="page">
            <wp:align>left</wp:align>
          </wp:positionH>
          <wp:positionV relativeFrom="paragraph">
            <wp:posOffset>-455295</wp:posOffset>
          </wp:positionV>
          <wp:extent cx="10143490" cy="812800"/>
          <wp:effectExtent l="0" t="0" r="0" b="6350"/>
          <wp:wrapTight wrapText="bothSides">
            <wp:wrapPolygon edited="0">
              <wp:start x="0" y="0"/>
              <wp:lineTo x="0" y="21263"/>
              <wp:lineTo x="21541" y="21263"/>
              <wp:lineTo x="21541" y="0"/>
              <wp:lineTo x="0" y="0"/>
            </wp:wrapPolygon>
          </wp:wrapTight>
          <wp:docPr id="3" name="Picture 3" title="Workday Instructional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43490"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D261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2FF42162"/>
    <w:lvl w:ilvl="0">
      <w:start w:val="1"/>
      <w:numFmt w:val="decimal"/>
      <w:lvlText w:val="%1."/>
      <w:lvlJc w:val="left"/>
      <w:pPr>
        <w:tabs>
          <w:tab w:val="num" w:pos="360"/>
        </w:tabs>
        <w:ind w:left="360" w:hanging="360"/>
      </w:pPr>
    </w:lvl>
  </w:abstractNum>
  <w:abstractNum w:abstractNumId="2" w15:restartNumberingAfterBreak="0">
    <w:nsid w:val="05082513"/>
    <w:multiLevelType w:val="hybridMultilevel"/>
    <w:tmpl w:val="AA26F280"/>
    <w:lvl w:ilvl="0" w:tplc="DAC67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E73B9"/>
    <w:multiLevelType w:val="hybridMultilevel"/>
    <w:tmpl w:val="771CE9AE"/>
    <w:lvl w:ilvl="0" w:tplc="BEE0074E">
      <w:start w:val="1"/>
      <w:numFmt w:val="bullet"/>
      <w:lvlText w:val=""/>
      <w:lvlJc w:val="left"/>
      <w:pPr>
        <w:ind w:left="720" w:hanging="360"/>
      </w:pPr>
      <w:rPr>
        <w:rFonts w:ascii="Symbol" w:hAnsi="Symbol" w:hint="default"/>
        <w:color w:val="BF5700"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23424"/>
    <w:multiLevelType w:val="hybridMultilevel"/>
    <w:tmpl w:val="6B866892"/>
    <w:lvl w:ilvl="0" w:tplc="09B6C76A">
      <w:start w:val="1"/>
      <w:numFmt w:val="bullet"/>
      <w:pStyle w:val="Bullet"/>
      <w:lvlText w:val=""/>
      <w:lvlJc w:val="left"/>
      <w:pPr>
        <w:ind w:left="720" w:hanging="360"/>
      </w:pPr>
      <w:rPr>
        <w:rFonts w:ascii="Symbol" w:hAnsi="Symbol" w:hint="default"/>
        <w:color w:val="BF5700"/>
      </w:rPr>
    </w:lvl>
    <w:lvl w:ilvl="1" w:tplc="C8D8ABB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C52DA"/>
    <w:multiLevelType w:val="hybridMultilevel"/>
    <w:tmpl w:val="2FD42FDA"/>
    <w:lvl w:ilvl="0" w:tplc="353835F0">
      <w:start w:val="1"/>
      <w:numFmt w:val="bullet"/>
      <w:pStyle w:val="Bullet2"/>
      <w:lvlText w:val="o"/>
      <w:lvlJc w:val="left"/>
      <w:pPr>
        <w:ind w:left="1440" w:hanging="360"/>
      </w:pPr>
      <w:rPr>
        <w:rFonts w:ascii="Courier New" w:hAnsi="Courier New" w:hint="default"/>
        <w:color w:val="BF57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E610F"/>
    <w:multiLevelType w:val="hybridMultilevel"/>
    <w:tmpl w:val="4FD2A2AA"/>
    <w:lvl w:ilvl="0" w:tplc="99304738">
      <w:start w:val="1"/>
      <w:numFmt w:val="decimal"/>
      <w:lvlText w:val="%1."/>
      <w:lvlJc w:val="left"/>
      <w:pPr>
        <w:ind w:left="360" w:hanging="360"/>
      </w:pPr>
      <w:rPr>
        <w:rFonts w:hint="default"/>
        <w:b/>
        <w:i w:val="0"/>
        <w:color w:val="BF5700" w:themeColor="accent1"/>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E72E4"/>
    <w:multiLevelType w:val="hybridMultilevel"/>
    <w:tmpl w:val="C878477C"/>
    <w:lvl w:ilvl="0" w:tplc="8AE86C32">
      <w:start w:val="1"/>
      <w:numFmt w:val="bullet"/>
      <w:pStyle w:val="IntroBullet"/>
      <w:lvlText w:val=""/>
      <w:lvlJc w:val="left"/>
      <w:pPr>
        <w:ind w:left="720" w:hanging="360"/>
      </w:pPr>
      <w:rPr>
        <w:rFonts w:ascii="Symbol" w:hAnsi="Symbol" w:hint="default"/>
        <w:color w:val="BF5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55657"/>
    <w:multiLevelType w:val="hybridMultilevel"/>
    <w:tmpl w:val="786C5EC0"/>
    <w:lvl w:ilvl="0" w:tplc="1EC6DA12">
      <w:start w:val="1"/>
      <w:numFmt w:val="decimal"/>
      <w:pStyle w:val="TableStep"/>
      <w:lvlText w:val="%1."/>
      <w:lvlJc w:val="left"/>
      <w:pPr>
        <w:ind w:left="360" w:hanging="360"/>
      </w:pPr>
      <w:rPr>
        <w:rFonts w:ascii="Arial" w:hAnsi="Arial" w:hint="default"/>
        <w:b/>
        <w:i w:val="0"/>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74A18"/>
    <w:multiLevelType w:val="hybridMultilevel"/>
    <w:tmpl w:val="43FEF574"/>
    <w:lvl w:ilvl="0" w:tplc="1B004436">
      <w:start w:val="1"/>
      <w:numFmt w:val="decimal"/>
      <w:pStyle w:val="Step"/>
      <w:lvlText w:val="%1."/>
      <w:lvlJc w:val="left"/>
      <w:pPr>
        <w:ind w:left="720" w:hanging="360"/>
      </w:pPr>
      <w:rPr>
        <w:rFonts w:hint="default"/>
        <w:b/>
        <w:i w:val="0"/>
        <w:color w:val="BF5700"/>
      </w:rPr>
    </w:lvl>
    <w:lvl w:ilvl="1" w:tplc="775ECF5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B3716"/>
    <w:multiLevelType w:val="hybridMultilevel"/>
    <w:tmpl w:val="D9541434"/>
    <w:lvl w:ilvl="0" w:tplc="5DA29126">
      <w:start w:val="1"/>
      <w:numFmt w:val="lowerLetter"/>
      <w:pStyle w:val="Step2"/>
      <w:lvlText w:val="%1."/>
      <w:lvlJc w:val="left"/>
      <w:pPr>
        <w:ind w:left="1080" w:hanging="360"/>
      </w:pPr>
      <w:rPr>
        <w:rFonts w:hint="default"/>
        <w:b/>
        <w:i w:val="0"/>
        <w:color w:val="BF57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A4DFE"/>
    <w:multiLevelType w:val="hybridMultilevel"/>
    <w:tmpl w:val="BA34E06E"/>
    <w:lvl w:ilvl="0" w:tplc="5756F6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05468E"/>
    <w:multiLevelType w:val="hybridMultilevel"/>
    <w:tmpl w:val="0D96A7E6"/>
    <w:lvl w:ilvl="0" w:tplc="99304738">
      <w:start w:val="1"/>
      <w:numFmt w:val="decimal"/>
      <w:lvlText w:val="%1."/>
      <w:lvlJc w:val="left"/>
      <w:pPr>
        <w:ind w:left="360" w:hanging="360"/>
      </w:pPr>
      <w:rPr>
        <w:rFonts w:hint="default"/>
        <w:b/>
        <w:i w:val="0"/>
        <w:color w:val="BF5700" w:themeColor="accent1"/>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CC32C1"/>
    <w:multiLevelType w:val="hybridMultilevel"/>
    <w:tmpl w:val="BF52625C"/>
    <w:lvl w:ilvl="0" w:tplc="BCB05D56">
      <w:start w:val="1"/>
      <w:numFmt w:val="bullet"/>
      <w:pStyle w:val="Table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1"/>
  </w:num>
  <w:num w:numId="6">
    <w:abstractNumId w:val="8"/>
  </w:num>
  <w:num w:numId="7">
    <w:abstractNumId w:val="0"/>
  </w:num>
  <w:num w:numId="8">
    <w:abstractNumId w:val="13"/>
  </w:num>
  <w:num w:numId="9">
    <w:abstractNumId w:val="7"/>
  </w:num>
  <w:num w:numId="10">
    <w:abstractNumId w:val="11"/>
  </w:num>
  <w:num w:numId="11">
    <w:abstractNumId w:val="12"/>
  </w:num>
  <w:num w:numId="12">
    <w:abstractNumId w:val="6"/>
  </w:num>
  <w:num w:numId="13">
    <w:abstractNumId w:val="3"/>
  </w:num>
  <w:num w:numId="14">
    <w:abstractNumId w:val="2"/>
  </w:num>
  <w:num w:numId="15">
    <w:abstractNumId w:val="9"/>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9B"/>
    <w:rsid w:val="00001DF7"/>
    <w:rsid w:val="000138F3"/>
    <w:rsid w:val="00013FDF"/>
    <w:rsid w:val="00014023"/>
    <w:rsid w:val="00015E89"/>
    <w:rsid w:val="00016749"/>
    <w:rsid w:val="00017F21"/>
    <w:rsid w:val="00031A79"/>
    <w:rsid w:val="00031BA6"/>
    <w:rsid w:val="0004382F"/>
    <w:rsid w:val="000447BC"/>
    <w:rsid w:val="00047686"/>
    <w:rsid w:val="00060E59"/>
    <w:rsid w:val="0006607E"/>
    <w:rsid w:val="00094309"/>
    <w:rsid w:val="00095823"/>
    <w:rsid w:val="000B2D84"/>
    <w:rsid w:val="000B6EAA"/>
    <w:rsid w:val="000C0C7D"/>
    <w:rsid w:val="000F7C19"/>
    <w:rsid w:val="0012035C"/>
    <w:rsid w:val="00136555"/>
    <w:rsid w:val="0014284D"/>
    <w:rsid w:val="00145F58"/>
    <w:rsid w:val="00151F4E"/>
    <w:rsid w:val="00152975"/>
    <w:rsid w:val="00152FB6"/>
    <w:rsid w:val="0016295F"/>
    <w:rsid w:val="0018157A"/>
    <w:rsid w:val="0019332E"/>
    <w:rsid w:val="00193F5C"/>
    <w:rsid w:val="00195D60"/>
    <w:rsid w:val="00197344"/>
    <w:rsid w:val="001B2641"/>
    <w:rsid w:val="001C3AA6"/>
    <w:rsid w:val="001C3E5E"/>
    <w:rsid w:val="001D13A6"/>
    <w:rsid w:val="001E3366"/>
    <w:rsid w:val="001F49D6"/>
    <w:rsid w:val="00217880"/>
    <w:rsid w:val="00223F9D"/>
    <w:rsid w:val="00241D7C"/>
    <w:rsid w:val="002429CD"/>
    <w:rsid w:val="002528EB"/>
    <w:rsid w:val="002549EF"/>
    <w:rsid w:val="00260C21"/>
    <w:rsid w:val="0026310E"/>
    <w:rsid w:val="00263AAE"/>
    <w:rsid w:val="00267449"/>
    <w:rsid w:val="00267560"/>
    <w:rsid w:val="00293450"/>
    <w:rsid w:val="002A2936"/>
    <w:rsid w:val="002A76C1"/>
    <w:rsid w:val="002B0485"/>
    <w:rsid w:val="002B4594"/>
    <w:rsid w:val="002F2E38"/>
    <w:rsid w:val="0030735A"/>
    <w:rsid w:val="003249F2"/>
    <w:rsid w:val="00343D25"/>
    <w:rsid w:val="00357AD2"/>
    <w:rsid w:val="00362679"/>
    <w:rsid w:val="0036407C"/>
    <w:rsid w:val="00365090"/>
    <w:rsid w:val="003767B4"/>
    <w:rsid w:val="00390C49"/>
    <w:rsid w:val="00392484"/>
    <w:rsid w:val="003A0930"/>
    <w:rsid w:val="003A25A0"/>
    <w:rsid w:val="003A5798"/>
    <w:rsid w:val="003A7EB5"/>
    <w:rsid w:val="003C1146"/>
    <w:rsid w:val="003C2AF2"/>
    <w:rsid w:val="003C2D33"/>
    <w:rsid w:val="003C6638"/>
    <w:rsid w:val="003C6FC4"/>
    <w:rsid w:val="003D44DE"/>
    <w:rsid w:val="003E3071"/>
    <w:rsid w:val="003E3BDF"/>
    <w:rsid w:val="003E5AA2"/>
    <w:rsid w:val="003F6BF0"/>
    <w:rsid w:val="00413D65"/>
    <w:rsid w:val="004427CB"/>
    <w:rsid w:val="0044331D"/>
    <w:rsid w:val="00463BA2"/>
    <w:rsid w:val="00463CE4"/>
    <w:rsid w:val="00495128"/>
    <w:rsid w:val="004A21F6"/>
    <w:rsid w:val="004B2711"/>
    <w:rsid w:val="004B571B"/>
    <w:rsid w:val="004B6E26"/>
    <w:rsid w:val="004C5994"/>
    <w:rsid w:val="004F1A6A"/>
    <w:rsid w:val="004F4DBA"/>
    <w:rsid w:val="004F554E"/>
    <w:rsid w:val="0051343B"/>
    <w:rsid w:val="00515044"/>
    <w:rsid w:val="0052055C"/>
    <w:rsid w:val="00520B20"/>
    <w:rsid w:val="005220FC"/>
    <w:rsid w:val="00525DE4"/>
    <w:rsid w:val="00535818"/>
    <w:rsid w:val="00545D7B"/>
    <w:rsid w:val="005462E1"/>
    <w:rsid w:val="0059760F"/>
    <w:rsid w:val="005A0027"/>
    <w:rsid w:val="005B15AF"/>
    <w:rsid w:val="005B2708"/>
    <w:rsid w:val="005C0FC2"/>
    <w:rsid w:val="005C4A3F"/>
    <w:rsid w:val="005D1451"/>
    <w:rsid w:val="005D4145"/>
    <w:rsid w:val="005D5BE9"/>
    <w:rsid w:val="005E1F08"/>
    <w:rsid w:val="005E5DA5"/>
    <w:rsid w:val="005F6E11"/>
    <w:rsid w:val="006024FB"/>
    <w:rsid w:val="00626D9D"/>
    <w:rsid w:val="00632255"/>
    <w:rsid w:val="00641CCE"/>
    <w:rsid w:val="00652D37"/>
    <w:rsid w:val="00655C22"/>
    <w:rsid w:val="00656A74"/>
    <w:rsid w:val="006663C4"/>
    <w:rsid w:val="006717BE"/>
    <w:rsid w:val="006721CC"/>
    <w:rsid w:val="00677312"/>
    <w:rsid w:val="00682EB9"/>
    <w:rsid w:val="0069099F"/>
    <w:rsid w:val="0069642F"/>
    <w:rsid w:val="006A3366"/>
    <w:rsid w:val="006A5666"/>
    <w:rsid w:val="006B30C9"/>
    <w:rsid w:val="006B6709"/>
    <w:rsid w:val="006C63A1"/>
    <w:rsid w:val="006D1565"/>
    <w:rsid w:val="006F3BE0"/>
    <w:rsid w:val="006F3BEB"/>
    <w:rsid w:val="00710425"/>
    <w:rsid w:val="00713B9A"/>
    <w:rsid w:val="00713D5A"/>
    <w:rsid w:val="0071583D"/>
    <w:rsid w:val="007169D0"/>
    <w:rsid w:val="0071744E"/>
    <w:rsid w:val="00720E60"/>
    <w:rsid w:val="00727F4F"/>
    <w:rsid w:val="00732469"/>
    <w:rsid w:val="0073672D"/>
    <w:rsid w:val="00745D2B"/>
    <w:rsid w:val="007506AB"/>
    <w:rsid w:val="00753659"/>
    <w:rsid w:val="00757787"/>
    <w:rsid w:val="00765422"/>
    <w:rsid w:val="007714A8"/>
    <w:rsid w:val="00774244"/>
    <w:rsid w:val="00774DCB"/>
    <w:rsid w:val="007A502B"/>
    <w:rsid w:val="007B5094"/>
    <w:rsid w:val="007D20AA"/>
    <w:rsid w:val="007D519C"/>
    <w:rsid w:val="007E17E1"/>
    <w:rsid w:val="007E4FBD"/>
    <w:rsid w:val="00806AF1"/>
    <w:rsid w:val="00820E42"/>
    <w:rsid w:val="0082381B"/>
    <w:rsid w:val="00841456"/>
    <w:rsid w:val="00847DC7"/>
    <w:rsid w:val="0085472B"/>
    <w:rsid w:val="00854B60"/>
    <w:rsid w:val="008560FC"/>
    <w:rsid w:val="00862144"/>
    <w:rsid w:val="00863EAF"/>
    <w:rsid w:val="008729E3"/>
    <w:rsid w:val="00875012"/>
    <w:rsid w:val="00893B5C"/>
    <w:rsid w:val="008A1912"/>
    <w:rsid w:val="008A4543"/>
    <w:rsid w:val="008A4A4A"/>
    <w:rsid w:val="008C3462"/>
    <w:rsid w:val="008C52E8"/>
    <w:rsid w:val="008C56A7"/>
    <w:rsid w:val="008D122F"/>
    <w:rsid w:val="008D175F"/>
    <w:rsid w:val="00913C37"/>
    <w:rsid w:val="00933CD6"/>
    <w:rsid w:val="00941BF4"/>
    <w:rsid w:val="00945092"/>
    <w:rsid w:val="00960C3A"/>
    <w:rsid w:val="00963489"/>
    <w:rsid w:val="0098424E"/>
    <w:rsid w:val="009B4881"/>
    <w:rsid w:val="009B59FA"/>
    <w:rsid w:val="009C7D67"/>
    <w:rsid w:val="009E0392"/>
    <w:rsid w:val="009E55E6"/>
    <w:rsid w:val="00A15D69"/>
    <w:rsid w:val="00A17C45"/>
    <w:rsid w:val="00A205E2"/>
    <w:rsid w:val="00A3049C"/>
    <w:rsid w:val="00A41C76"/>
    <w:rsid w:val="00A43AD9"/>
    <w:rsid w:val="00A51529"/>
    <w:rsid w:val="00A52361"/>
    <w:rsid w:val="00A55F9B"/>
    <w:rsid w:val="00A6595A"/>
    <w:rsid w:val="00A6681B"/>
    <w:rsid w:val="00A71166"/>
    <w:rsid w:val="00A80AA8"/>
    <w:rsid w:val="00A81B76"/>
    <w:rsid w:val="00A85328"/>
    <w:rsid w:val="00A902C5"/>
    <w:rsid w:val="00A947B2"/>
    <w:rsid w:val="00AA6A21"/>
    <w:rsid w:val="00AC6F23"/>
    <w:rsid w:val="00AE4602"/>
    <w:rsid w:val="00AF5FC4"/>
    <w:rsid w:val="00B066B5"/>
    <w:rsid w:val="00B136FC"/>
    <w:rsid w:val="00B23D83"/>
    <w:rsid w:val="00B23ED4"/>
    <w:rsid w:val="00B34ADB"/>
    <w:rsid w:val="00B43D6F"/>
    <w:rsid w:val="00B44906"/>
    <w:rsid w:val="00B51D50"/>
    <w:rsid w:val="00B6235D"/>
    <w:rsid w:val="00B65817"/>
    <w:rsid w:val="00B73476"/>
    <w:rsid w:val="00B73E83"/>
    <w:rsid w:val="00B763CC"/>
    <w:rsid w:val="00B81F54"/>
    <w:rsid w:val="00BA224C"/>
    <w:rsid w:val="00BA3D6B"/>
    <w:rsid w:val="00BA5281"/>
    <w:rsid w:val="00BC14BA"/>
    <w:rsid w:val="00BD174C"/>
    <w:rsid w:val="00BD55D1"/>
    <w:rsid w:val="00BE668B"/>
    <w:rsid w:val="00BF4D0B"/>
    <w:rsid w:val="00C01B96"/>
    <w:rsid w:val="00C07384"/>
    <w:rsid w:val="00C23632"/>
    <w:rsid w:val="00C36B2E"/>
    <w:rsid w:val="00C40821"/>
    <w:rsid w:val="00C42C44"/>
    <w:rsid w:val="00C763C2"/>
    <w:rsid w:val="00C82F99"/>
    <w:rsid w:val="00C93AF7"/>
    <w:rsid w:val="00CA2C99"/>
    <w:rsid w:val="00CB0E32"/>
    <w:rsid w:val="00CB49C9"/>
    <w:rsid w:val="00CB64F4"/>
    <w:rsid w:val="00CC5F60"/>
    <w:rsid w:val="00CE067F"/>
    <w:rsid w:val="00CF65DA"/>
    <w:rsid w:val="00CF730F"/>
    <w:rsid w:val="00D01E99"/>
    <w:rsid w:val="00D04D8E"/>
    <w:rsid w:val="00D05D33"/>
    <w:rsid w:val="00D12D05"/>
    <w:rsid w:val="00D162E7"/>
    <w:rsid w:val="00D1684E"/>
    <w:rsid w:val="00D1780F"/>
    <w:rsid w:val="00D23B5D"/>
    <w:rsid w:val="00D2787F"/>
    <w:rsid w:val="00D50F78"/>
    <w:rsid w:val="00D557FC"/>
    <w:rsid w:val="00D5715E"/>
    <w:rsid w:val="00D60867"/>
    <w:rsid w:val="00D6397A"/>
    <w:rsid w:val="00D64A2C"/>
    <w:rsid w:val="00D770A9"/>
    <w:rsid w:val="00D777D7"/>
    <w:rsid w:val="00D8139B"/>
    <w:rsid w:val="00D838FF"/>
    <w:rsid w:val="00D85E67"/>
    <w:rsid w:val="00D863A6"/>
    <w:rsid w:val="00DA210C"/>
    <w:rsid w:val="00DB0FC4"/>
    <w:rsid w:val="00DC08A6"/>
    <w:rsid w:val="00DC09BD"/>
    <w:rsid w:val="00DC7C12"/>
    <w:rsid w:val="00DD5B6E"/>
    <w:rsid w:val="00DE07A8"/>
    <w:rsid w:val="00DE27C7"/>
    <w:rsid w:val="00DE31BD"/>
    <w:rsid w:val="00E059F8"/>
    <w:rsid w:val="00E07E41"/>
    <w:rsid w:val="00E24485"/>
    <w:rsid w:val="00E24B76"/>
    <w:rsid w:val="00E46663"/>
    <w:rsid w:val="00E5119F"/>
    <w:rsid w:val="00E55394"/>
    <w:rsid w:val="00E600E2"/>
    <w:rsid w:val="00E60F99"/>
    <w:rsid w:val="00E623FA"/>
    <w:rsid w:val="00E66D59"/>
    <w:rsid w:val="00E7083A"/>
    <w:rsid w:val="00E713B8"/>
    <w:rsid w:val="00E95571"/>
    <w:rsid w:val="00E96364"/>
    <w:rsid w:val="00EA0D4E"/>
    <w:rsid w:val="00EA24CC"/>
    <w:rsid w:val="00EA2893"/>
    <w:rsid w:val="00EA485C"/>
    <w:rsid w:val="00EC308C"/>
    <w:rsid w:val="00EC57B6"/>
    <w:rsid w:val="00EC7406"/>
    <w:rsid w:val="00EF286F"/>
    <w:rsid w:val="00F065F0"/>
    <w:rsid w:val="00F1411B"/>
    <w:rsid w:val="00F3068E"/>
    <w:rsid w:val="00F336C9"/>
    <w:rsid w:val="00F40778"/>
    <w:rsid w:val="00F62F08"/>
    <w:rsid w:val="00F65893"/>
    <w:rsid w:val="00F7079B"/>
    <w:rsid w:val="00F70923"/>
    <w:rsid w:val="00F76655"/>
    <w:rsid w:val="00F81AD2"/>
    <w:rsid w:val="00F96762"/>
    <w:rsid w:val="00FB7780"/>
    <w:rsid w:val="00FC1521"/>
    <w:rsid w:val="00FD57EA"/>
    <w:rsid w:val="00FD6FE0"/>
    <w:rsid w:val="00FD71F1"/>
    <w:rsid w:val="0C28342B"/>
    <w:rsid w:val="0D587E31"/>
    <w:rsid w:val="1E5107FF"/>
    <w:rsid w:val="1EAFA415"/>
    <w:rsid w:val="214034FB"/>
    <w:rsid w:val="2257C6DA"/>
    <w:rsid w:val="2305FB66"/>
    <w:rsid w:val="25E00DD9"/>
    <w:rsid w:val="266488B7"/>
    <w:rsid w:val="27AD272F"/>
    <w:rsid w:val="2A13ADA4"/>
    <w:rsid w:val="2C72DCC7"/>
    <w:rsid w:val="2F2CF51B"/>
    <w:rsid w:val="301EDB7B"/>
    <w:rsid w:val="30C7E617"/>
    <w:rsid w:val="330B8A86"/>
    <w:rsid w:val="33F87D8D"/>
    <w:rsid w:val="34CD8C2D"/>
    <w:rsid w:val="42915E49"/>
    <w:rsid w:val="43241926"/>
    <w:rsid w:val="4409959F"/>
    <w:rsid w:val="462738D2"/>
    <w:rsid w:val="5CC66342"/>
    <w:rsid w:val="627F247A"/>
    <w:rsid w:val="71DDA9CF"/>
    <w:rsid w:val="772EEB07"/>
    <w:rsid w:val="77B976D8"/>
    <w:rsid w:val="78091E6E"/>
    <w:rsid w:val="79A76BF1"/>
    <w:rsid w:val="7A6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5161"/>
  <w15:chartTrackingRefBased/>
  <w15:docId w15:val="{8A294587-5780-4600-ADF2-EDCD4D83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7C7"/>
    <w:pPr>
      <w:spacing w:before="120"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Body">
    <w:name w:val="JA Body"/>
    <w:basedOn w:val="Normal"/>
    <w:qFormat/>
    <w:rsid w:val="00463CE4"/>
  </w:style>
  <w:style w:type="paragraph" w:customStyle="1" w:styleId="JATitle">
    <w:name w:val="JA Title"/>
    <w:basedOn w:val="Normal"/>
    <w:qFormat/>
    <w:rsid w:val="003C6FC4"/>
    <w:pPr>
      <w:spacing w:before="0" w:after="360"/>
    </w:pPr>
    <w:rPr>
      <w:b/>
      <w:i/>
      <w:sz w:val="36"/>
      <w:szCs w:val="36"/>
    </w:rPr>
  </w:style>
  <w:style w:type="paragraph" w:customStyle="1" w:styleId="JAHeader">
    <w:name w:val="JA Header"/>
    <w:basedOn w:val="Normal"/>
    <w:qFormat/>
    <w:rsid w:val="003C6FC4"/>
    <w:pPr>
      <w:spacing w:before="360" w:after="240"/>
    </w:pPr>
    <w:rPr>
      <w:b/>
      <w:color w:val="005F86"/>
      <w:sz w:val="28"/>
      <w:szCs w:val="28"/>
    </w:rPr>
  </w:style>
  <w:style w:type="paragraph" w:styleId="ListParagraph">
    <w:name w:val="List Paragraph"/>
    <w:basedOn w:val="Normal"/>
    <w:uiPriority w:val="34"/>
    <w:qFormat/>
    <w:rsid w:val="00AC6F23"/>
    <w:pPr>
      <w:ind w:left="720"/>
      <w:contextualSpacing/>
    </w:pPr>
  </w:style>
  <w:style w:type="paragraph" w:customStyle="1" w:styleId="Step">
    <w:name w:val="Step"/>
    <w:basedOn w:val="Normal"/>
    <w:qFormat/>
    <w:rsid w:val="00CE067F"/>
    <w:pPr>
      <w:numPr>
        <w:numId w:val="1"/>
      </w:numPr>
    </w:pPr>
  </w:style>
  <w:style w:type="paragraph" w:customStyle="1" w:styleId="Bullet">
    <w:name w:val="Bullet"/>
    <w:basedOn w:val="Normal"/>
    <w:qFormat/>
    <w:rsid w:val="0069642F"/>
    <w:pPr>
      <w:numPr>
        <w:numId w:val="3"/>
      </w:numPr>
      <w:ind w:left="1080"/>
    </w:pPr>
  </w:style>
  <w:style w:type="paragraph" w:customStyle="1" w:styleId="Step2">
    <w:name w:val="Step2"/>
    <w:basedOn w:val="Normal"/>
    <w:qFormat/>
    <w:rsid w:val="003C6FC4"/>
    <w:pPr>
      <w:numPr>
        <w:numId w:val="2"/>
      </w:numPr>
    </w:pPr>
  </w:style>
  <w:style w:type="paragraph" w:customStyle="1" w:styleId="Bullet2">
    <w:name w:val="Bullet2"/>
    <w:basedOn w:val="Bullet"/>
    <w:qFormat/>
    <w:rsid w:val="004F1A6A"/>
    <w:pPr>
      <w:numPr>
        <w:numId w:val="4"/>
      </w:numPr>
    </w:pPr>
  </w:style>
  <w:style w:type="table" w:styleId="TableGrid">
    <w:name w:val="Table Grid"/>
    <w:basedOn w:val="TableNormal"/>
    <w:uiPriority w:val="39"/>
    <w:rsid w:val="00D5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TBandedRows">
    <w:name w:val="UT Banded Rows"/>
    <w:basedOn w:val="TableNormal"/>
    <w:uiPriority w:val="99"/>
    <w:rsid w:val="00D1780F"/>
    <w:pPr>
      <w:spacing w:after="0" w:line="240" w:lineRule="auto"/>
    </w:pPr>
    <w:tblPr>
      <w:tblStyleRowBandSize w:val="1"/>
    </w:tblPr>
    <w:tblStylePr w:type="firstRow">
      <w:pPr>
        <w:jc w:val="center"/>
      </w:pPr>
      <w:rPr>
        <w:rFonts w:ascii="Arial" w:hAnsi="Arial"/>
        <w:b/>
        <w:i/>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5700"/>
        <w:vAlign w:val="center"/>
      </w:tcPr>
    </w:tblStylePr>
    <w:tblStylePr w:type="firstCol">
      <w:rPr>
        <w:b w:val="0"/>
      </w:rPr>
    </w:tblStylePr>
    <w:tblStylePr w:type="band1Horz">
      <w:pPr>
        <w:jc w:val="left"/>
      </w:pPr>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CCFD1"/>
      </w:tcPr>
    </w:tblStylePr>
    <w:tblStylePr w:type="band2Horz">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customStyle="1" w:styleId="TableStep">
    <w:name w:val="Table Step"/>
    <w:basedOn w:val="ListNumber2"/>
    <w:qFormat/>
    <w:rsid w:val="006D1565"/>
    <w:pPr>
      <w:numPr>
        <w:numId w:val="6"/>
      </w:numPr>
      <w:contextualSpacing w:val="0"/>
    </w:pPr>
  </w:style>
  <w:style w:type="paragraph" w:customStyle="1" w:styleId="Note">
    <w:name w:val="Note"/>
    <w:basedOn w:val="Normal"/>
    <w:qFormat/>
    <w:rsid w:val="00B43D6F"/>
    <w:pPr>
      <w:spacing w:before="240" w:after="240"/>
      <w:ind w:left="720"/>
    </w:pPr>
    <w:rPr>
      <w:i/>
    </w:rPr>
  </w:style>
  <w:style w:type="paragraph" w:customStyle="1" w:styleId="TableBullet">
    <w:name w:val="Table Bullet"/>
    <w:basedOn w:val="Bullet"/>
    <w:qFormat/>
    <w:rsid w:val="008729E3"/>
    <w:pPr>
      <w:numPr>
        <w:numId w:val="8"/>
      </w:numPr>
    </w:pPr>
  </w:style>
  <w:style w:type="paragraph" w:styleId="ListNumber2">
    <w:name w:val="List Number 2"/>
    <w:basedOn w:val="Normal"/>
    <w:uiPriority w:val="99"/>
    <w:semiHidden/>
    <w:unhideWhenUsed/>
    <w:rsid w:val="004F554E"/>
    <w:pPr>
      <w:numPr>
        <w:numId w:val="7"/>
      </w:numPr>
      <w:contextualSpacing/>
    </w:pPr>
  </w:style>
  <w:style w:type="paragraph" w:styleId="Header">
    <w:name w:val="header"/>
    <w:basedOn w:val="Normal"/>
    <w:link w:val="HeaderChar"/>
    <w:uiPriority w:val="99"/>
    <w:rsid w:val="0016295F"/>
    <w:pPr>
      <w:tabs>
        <w:tab w:val="center" w:pos="7200"/>
        <w:tab w:val="right" w:pos="14400"/>
      </w:tabs>
      <w:spacing w:before="0" w:after="0"/>
    </w:pPr>
    <w:rPr>
      <w:rFonts w:cs="Arial"/>
      <w:color w:val="FFFFFF" w:themeColor="background1"/>
      <w:sz w:val="44"/>
      <w:szCs w:val="44"/>
    </w:rPr>
  </w:style>
  <w:style w:type="character" w:customStyle="1" w:styleId="HeaderChar">
    <w:name w:val="Header Char"/>
    <w:basedOn w:val="DefaultParagraphFont"/>
    <w:link w:val="Header"/>
    <w:uiPriority w:val="99"/>
    <w:rsid w:val="00757787"/>
    <w:rPr>
      <w:rFonts w:ascii="Arial" w:hAnsi="Arial" w:cs="Arial"/>
      <w:color w:val="FFFFFF" w:themeColor="background1"/>
      <w:sz w:val="44"/>
      <w:szCs w:val="44"/>
    </w:rPr>
  </w:style>
  <w:style w:type="paragraph" w:styleId="Footer">
    <w:name w:val="footer"/>
    <w:basedOn w:val="Normal"/>
    <w:link w:val="FooterChar"/>
    <w:uiPriority w:val="99"/>
    <w:rsid w:val="00963489"/>
    <w:pPr>
      <w:tabs>
        <w:tab w:val="center" w:pos="7200"/>
        <w:tab w:val="right" w:pos="14400"/>
      </w:tabs>
      <w:spacing w:before="0" w:after="0"/>
    </w:pPr>
    <w:rPr>
      <w:i/>
    </w:rPr>
  </w:style>
  <w:style w:type="character" w:customStyle="1" w:styleId="FooterChar">
    <w:name w:val="Footer Char"/>
    <w:basedOn w:val="DefaultParagraphFont"/>
    <w:link w:val="Footer"/>
    <w:uiPriority w:val="99"/>
    <w:rsid w:val="00757787"/>
    <w:rPr>
      <w:rFonts w:ascii="Arial" w:hAnsi="Arial"/>
      <w:i/>
      <w:sz w:val="20"/>
    </w:rPr>
  </w:style>
  <w:style w:type="paragraph" w:customStyle="1" w:styleId="IntroBullet">
    <w:name w:val="Intro Bullet"/>
    <w:basedOn w:val="Normal"/>
    <w:qFormat/>
    <w:rsid w:val="00F1411B"/>
    <w:pPr>
      <w:numPr>
        <w:numId w:val="9"/>
      </w:numPr>
      <w:contextualSpacing/>
    </w:pPr>
  </w:style>
  <w:style w:type="character" w:styleId="CommentReference">
    <w:name w:val="annotation reference"/>
    <w:basedOn w:val="DefaultParagraphFont"/>
    <w:uiPriority w:val="99"/>
    <w:semiHidden/>
    <w:unhideWhenUsed/>
    <w:rsid w:val="00D1780F"/>
    <w:rPr>
      <w:sz w:val="16"/>
      <w:szCs w:val="16"/>
    </w:rPr>
  </w:style>
  <w:style w:type="paragraph" w:styleId="CommentText">
    <w:name w:val="annotation text"/>
    <w:basedOn w:val="Normal"/>
    <w:link w:val="CommentTextChar"/>
    <w:uiPriority w:val="99"/>
    <w:semiHidden/>
    <w:unhideWhenUsed/>
    <w:rsid w:val="00D1780F"/>
    <w:rPr>
      <w:szCs w:val="20"/>
    </w:rPr>
  </w:style>
  <w:style w:type="character" w:customStyle="1" w:styleId="CommentTextChar">
    <w:name w:val="Comment Text Char"/>
    <w:basedOn w:val="DefaultParagraphFont"/>
    <w:link w:val="CommentText"/>
    <w:uiPriority w:val="99"/>
    <w:semiHidden/>
    <w:rsid w:val="00D178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80F"/>
    <w:rPr>
      <w:b/>
      <w:bCs/>
    </w:rPr>
  </w:style>
  <w:style w:type="character" w:customStyle="1" w:styleId="CommentSubjectChar">
    <w:name w:val="Comment Subject Char"/>
    <w:basedOn w:val="CommentTextChar"/>
    <w:link w:val="CommentSubject"/>
    <w:uiPriority w:val="99"/>
    <w:semiHidden/>
    <w:rsid w:val="00D1780F"/>
    <w:rPr>
      <w:rFonts w:ascii="Arial" w:hAnsi="Arial"/>
      <w:b/>
      <w:bCs/>
      <w:sz w:val="20"/>
      <w:szCs w:val="20"/>
    </w:rPr>
  </w:style>
  <w:style w:type="paragraph" w:styleId="BalloonText">
    <w:name w:val="Balloon Text"/>
    <w:basedOn w:val="Normal"/>
    <w:link w:val="BalloonTextChar"/>
    <w:uiPriority w:val="99"/>
    <w:semiHidden/>
    <w:unhideWhenUsed/>
    <w:rsid w:val="00D1780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80F"/>
    <w:rPr>
      <w:rFonts w:ascii="Segoe UI" w:hAnsi="Segoe UI" w:cs="Segoe UI"/>
      <w:sz w:val="18"/>
      <w:szCs w:val="18"/>
    </w:rPr>
  </w:style>
  <w:style w:type="paragraph" w:customStyle="1" w:styleId="End">
    <w:name w:val="End"/>
    <w:basedOn w:val="Normal"/>
    <w:link w:val="EndChar"/>
    <w:qFormat/>
    <w:rsid w:val="00CC5F60"/>
    <w:pPr>
      <w:spacing w:before="0" w:after="0"/>
      <w:jc w:val="center"/>
    </w:pPr>
    <w:rPr>
      <w:b/>
      <w:color w:val="FFFFFF" w:themeColor="background1"/>
    </w:rPr>
  </w:style>
  <w:style w:type="character" w:customStyle="1" w:styleId="EndChar">
    <w:name w:val="End Char"/>
    <w:basedOn w:val="DefaultParagraphFont"/>
    <w:link w:val="End"/>
    <w:rsid w:val="00CC5F60"/>
    <w:rPr>
      <w:rFonts w:ascii="Arial" w:hAnsi="Arial"/>
      <w:b/>
      <w:color w:val="FFFFFF" w:themeColor="background1"/>
      <w:sz w:val="20"/>
    </w:rPr>
  </w:style>
  <w:style w:type="paragraph" w:customStyle="1" w:styleId="BulletNote">
    <w:name w:val="Bullet Note"/>
    <w:basedOn w:val="Bullet"/>
    <w:qFormat/>
    <w:rsid w:val="00095823"/>
    <w:pPr>
      <w:numPr>
        <w:numId w:val="0"/>
      </w:numPr>
      <w:ind w:left="720"/>
    </w:pPr>
    <w:rPr>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t344\Documents\Custom%20Office%20Templates\JA%20-%20Template.dotx" TargetMode="External"/></Relationships>
</file>

<file path=word/theme/theme1.xml><?xml version="1.0" encoding="utf-8"?>
<a:theme xmlns:a="http://schemas.openxmlformats.org/drawingml/2006/main" name="Office Theme">
  <a:themeElements>
    <a:clrScheme name="UT Color Palette">
      <a:dk1>
        <a:sysClr val="windowText" lastClr="000000"/>
      </a:dk1>
      <a:lt1>
        <a:sysClr val="window" lastClr="FFFFFF"/>
      </a:lt1>
      <a:dk2>
        <a:srgbClr val="44546A"/>
      </a:dk2>
      <a:lt2>
        <a:srgbClr val="E7E6E6"/>
      </a:lt2>
      <a:accent1>
        <a:srgbClr val="BF5700"/>
      </a:accent1>
      <a:accent2>
        <a:srgbClr val="333F48"/>
      </a:accent2>
      <a:accent3>
        <a:srgbClr val="005F86"/>
      </a:accent3>
      <a:accent4>
        <a:srgbClr val="43695B"/>
      </a:accent4>
      <a:accent5>
        <a:srgbClr val="F2A900"/>
      </a:accent5>
      <a:accent6>
        <a:srgbClr val="382F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_x0020_Area xmlns="000ab8ff-1d5e-4873-9fa0-2ba4e3f96428">Training</ER_x0020_Area>
    <Employment_x0020_Phase xmlns="000ab8ff-1d5e-4873-9fa0-2ba4e3f96428" xsi:nil="true"/>
    <Received_x0020_On xmlns="000ab8ff-1d5e-4873-9fa0-2ba4e3f96428" xsi:nil="true"/>
    <Worker_x0020_Type xmlns="000ab8ff-1d5e-4873-9fa0-2ba4e3f96428" xsi:nil="true"/>
    <Document_x0020_Type xmlns="000ab8ff-1d5e-4873-9fa0-2ba4e3f96428">Job Aid</Document_x0020_Type>
    <Archive xmlns="000ab8ff-1d5e-4873-9fa0-2ba4e3f96428">false</Archive>
    <Sender_x003a__x0020_Dana_x0020_Chapman xmlns="000ab8ff-1d5e-4873-9fa0-2ba4e3f96428">
      <UserInfo>
        <DisplayName/>
        <AccountId xsi:nil="true"/>
        <AccountType/>
      </UserInfo>
    </Sender_x003a__x0020_Dana_x0020_Chapman>
    <BP_x0020_Areas xmlns="000ab8ff-1d5e-4873-9fa0-2ba4e3f96428" xsi:nil="true"/>
    <WD_x0020_Workstream xmlns="000ab8ff-1d5e-4873-9fa0-2ba4e3f96428"/>
    <Activity xmlns="000ab8ff-1d5e-4873-9fa0-2ba4e3f96428">Materials - HR Staffing</Activ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3F3F1D915CD4AB0AE7350D5AB3F72" ma:contentTypeVersion="26" ma:contentTypeDescription="Create a new document." ma:contentTypeScope="" ma:versionID="6694ffe0faa74d7a258845144c564ea4">
  <xsd:schema xmlns:xsd="http://www.w3.org/2001/XMLSchema" xmlns:xs="http://www.w3.org/2001/XMLSchema" xmlns:p="http://schemas.microsoft.com/office/2006/metadata/properties" xmlns:ns2="000ab8ff-1d5e-4873-9fa0-2ba4e3f96428" xmlns:ns3="cadb10e9-1f61-4c46-9185-3e62078abbb3" targetNamespace="http://schemas.microsoft.com/office/2006/metadata/properties" ma:root="true" ma:fieldsID="6e7b7dab5d973d7c52b032453cd01693" ns2:_="" ns3:_="">
    <xsd:import namespace="000ab8ff-1d5e-4873-9fa0-2ba4e3f96428"/>
    <xsd:import namespace="cadb10e9-1f61-4c46-9185-3e62078abbb3"/>
    <xsd:element name="properties">
      <xsd:complexType>
        <xsd:sequence>
          <xsd:element name="documentManagement">
            <xsd:complexType>
              <xsd:all>
                <xsd:element ref="ns2:ER_x0020_Area" minOccurs="0"/>
                <xsd:element ref="ns2:Activity" minOccurs="0"/>
                <xsd:element ref="ns2:Employment_x0020_Phase" minOccurs="0"/>
                <xsd:element ref="ns2:BP_x0020_Areas" minOccurs="0"/>
                <xsd:element ref="ns2:Worker_x0020_Type" minOccurs="0"/>
                <xsd:element ref="ns2:WD_x0020_Workstream" minOccurs="0"/>
                <xsd:element ref="ns2:Document_x0020_Typ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Archive" minOccurs="0"/>
                <xsd:element ref="ns2:Sender_x003a__x0020_Dana_x0020_Chapman" minOccurs="0"/>
                <xsd:element ref="ns2:Received_x0020_O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ab8ff-1d5e-4873-9fa0-2ba4e3f96428" elementFormDefault="qualified">
    <xsd:import namespace="http://schemas.microsoft.com/office/2006/documentManagement/types"/>
    <xsd:import namespace="http://schemas.microsoft.com/office/infopath/2007/PartnerControls"/>
    <xsd:element name="ER_x0020_Area" ma:index="2" nillable="true" ma:displayName="ER Area" ma:description="Groups documents by Engagement, Readiness or Change Management" ma:format="Dropdown" ma:indexed="true" ma:internalName="ER_x0020_Area">
      <xsd:simpleType>
        <xsd:restriction base="dms:Choice">
          <xsd:enumeration value="All Areas"/>
          <xsd:enumeration value="Change Management"/>
          <xsd:enumeration value="Engagement"/>
          <xsd:enumeration value="Readiness"/>
          <xsd:enumeration value="Training"/>
        </xsd:restriction>
      </xsd:simpleType>
    </xsd:element>
    <xsd:element name="Activity" ma:index="3" nillable="true" ma:displayName="Activity/Project" ma:description="Select the Activity that materials/documents were developed for" ma:format="Dropdown" ma:indexed="true" ma:internalName="Activity">
      <xsd:simpleType>
        <xsd:restriction base="dms:Choice">
          <xsd:enumeration value="Academic POD"/>
          <xsd:enumeration value="Business Decision Facilitation"/>
          <xsd:enumeration value="Business Rules/Requirements"/>
          <xsd:enumeration value="Change Impacts"/>
          <xsd:enumeration value="Design Confirmation Sessions"/>
          <xsd:enumeration value="Documentation Project"/>
          <xsd:enumeration value="ER Demos"/>
          <xsd:enumeration value="FAS/UHD Distinguished Populations"/>
          <xsd:enumeration value="Focus Group"/>
          <xsd:enumeration value="Internal ER Operations"/>
          <xsd:enumeration value="Job Costing Solutions"/>
          <xsd:enumeration value="Materials - Academic"/>
          <xsd:enumeration value="Materials - Compensation"/>
          <xsd:enumeration value="Materials - HR Staffing"/>
          <xsd:enumeration value="Materials - Recruiting"/>
          <xsd:enumeration value="Materials - Student Staffing/Work Study"/>
          <xsd:enumeration value="Materials - Talent/Performance"/>
          <xsd:enumeration value="Materials - Time/Absence"/>
          <xsd:enumeration value="Org. Alignment"/>
          <xsd:enumeration value="Operational Readiness"/>
          <xsd:enumeration value="Role Mapping"/>
          <xsd:enumeration value="REGIONAL Roadshows"/>
          <xsd:enumeration value="Rolling Roadshow Presentation"/>
          <xsd:enumeration value="Stakeholder/Governance Meetings"/>
          <xsd:enumeration value="Super User Engagement"/>
          <xsd:enumeration value="Team Meetings"/>
          <xsd:enumeration value="Workday Briefs &amp; Biteables"/>
          <xsd:enumeration value="Workday UI/UX Project"/>
          <xsd:enumeration value="Working Groups"/>
        </xsd:restriction>
      </xsd:simpleType>
    </xsd:element>
    <xsd:element name="Employment_x0020_Phase" ma:index="4" nillable="true" ma:displayName="Employment Phase" ma:description="Field is used by Engagement, Readiness and Change Management" ma:format="Dropdown" ma:indexed="true" ma:internalName="Employment_x0020_Phase">
      <xsd:simpleType>
        <xsd:restriction base="dms:Choice">
          <xsd:enumeration value="All Phases/General"/>
          <xsd:enumeration value="Hire Phase"/>
          <xsd:enumeration value="Employment Phase"/>
          <xsd:enumeration value="Separation Phase"/>
        </xsd:restriction>
      </xsd:simpleType>
    </xsd:element>
    <xsd:element name="BP_x0020_Areas" ma:index="5" nillable="true" ma:displayName="Areas" ma:description="Areas used for Readiness Projects" ma:format="RadioButtons" ma:indexed="true" ma:internalName="BP_x0020_Areas">
      <xsd:simpleType>
        <xsd:restriction base="dms:Choice">
          <xsd:enumeration value="Academic"/>
          <xsd:enumeration value="Accounting"/>
          <xsd:enumeration value="HR"/>
          <xsd:enumeration value="OFA"/>
          <xsd:enumeration value="OSP"/>
          <xsd:enumeration value="Payroll"/>
        </xsd:restriction>
      </xsd:simpleType>
    </xsd:element>
    <xsd:element name="Worker_x0020_Type" ma:index="6" nillable="true" ma:displayName="WD Worker Type" ma:description="Select Worker Type materials/documents were developed for" ma:format="Dropdown" ma:indexed="true" ma:internalName="Worker_x0020_Type">
      <xsd:simpleType>
        <xsd:restriction base="dms:Choice">
          <xsd:enumeration value="All"/>
          <xsd:enumeration value="Academic"/>
          <xsd:enumeration value="Nonemployee"/>
          <xsd:enumeration value="Staff"/>
          <xsd:enumeration value="Student"/>
          <xsd:enumeration value="N/A"/>
        </xsd:restriction>
      </xsd:simpleType>
    </xsd:element>
    <xsd:element name="WD_x0020_Workstream" ma:index="7" nillable="true" ma:displayName="WD Workstream" ma:description="Workday Work streams based on HR/Payroll taxonomy" ma:internalName="WD_x0020_Workstream">
      <xsd:complexType>
        <xsd:complexContent>
          <xsd:extension base="dms:MultiChoice">
            <xsd:sequence>
              <xsd:element name="Value" maxOccurs="unbounded" minOccurs="0" nillable="true">
                <xsd:simpleType>
                  <xsd:restriction base="dms:Choice">
                    <xsd:enumeration value="Absence"/>
                    <xsd:enumeration value="Benefits"/>
                    <xsd:enumeration value="Compensation"/>
                    <xsd:enumeration value="HCM"/>
                    <xsd:enumeration value="Payroll"/>
                    <xsd:enumeration value="Recruiting"/>
                    <xsd:enumeration value="Talent"/>
                    <xsd:enumeration value="Time"/>
                    <xsd:enumeration value="ALL"/>
                    <xsd:enumeration value="OTHER"/>
                    <xsd:enumeration value="N/A"/>
                  </xsd:restriction>
                </xsd:simpleType>
              </xsd:element>
            </xsd:sequence>
          </xsd:extension>
        </xsd:complexContent>
      </xsd:complexType>
    </xsd:element>
    <xsd:element name="Document_x0020_Type" ma:index="8" nillable="true" ma:displayName="Document Type" ma:description="Document purpose used by Engagement, Readiness and Training Teams" ma:format="Dropdown" ma:indexed="true" ma:internalName="Document_x0020_Type">
      <xsd:simpleType>
        <xsd:restriction base="dms:Choice">
          <xsd:enumeration value="Agenda"/>
          <xsd:enumeration value="Analysis"/>
          <xsd:enumeration value="Checklist"/>
          <xsd:enumeration value="Contacts"/>
          <xsd:enumeration value="Crosswalk"/>
          <xsd:enumeration value="Data Collection"/>
          <xsd:enumeration value="Example/Prototype"/>
          <xsd:enumeration value="Feedback"/>
          <xsd:enumeration value="Guide"/>
          <xsd:enumeration value="Handouts/Materials"/>
          <xsd:enumeration value="Internal Operations"/>
          <xsd:enumeration value="Job Aid"/>
          <xsd:enumeration value="Leadership Updates"/>
          <xsd:enumeration value="Matrix"/>
          <xsd:enumeration value="Methodology/Strategy"/>
          <xsd:enumeration value="Minutes/Notes"/>
          <xsd:enumeration value="Planning"/>
          <xsd:enumeration value="Presentation"/>
          <xsd:enumeration value="Process"/>
          <xsd:enumeration value="Quick Reference Guide"/>
          <xsd:enumeration value="Script"/>
          <xsd:enumeration value="Sign-off"/>
          <xsd:enumeration value="Source"/>
          <xsd:enumeration value="Strategy"/>
          <xsd:enumeration value="Template"/>
          <xsd:enumeration value="Terminology"/>
          <xsd:enumeration value="Tracker"/>
          <xsd:enumeration value="Training Video"/>
          <xsd:enumeration value="Use Case(s)"/>
          <xsd:enumeration value="Visual Aid"/>
          <xsd:enumeration value="Workshee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Archive" ma:index="22" nillable="true" ma:displayName="Archive" ma:default="0" ma:description="Used to exclude obsolete readiness documents from standard view" ma:indexed="true" ma:internalName="Archive">
      <xsd:simpleType>
        <xsd:restriction base="dms:Boolean"/>
      </xsd:simpleType>
    </xsd:element>
    <xsd:element name="Sender_x003a__x0020_Dana_x0020_Chapman" ma:index="23" nillable="true" ma:displayName="Sender" ma:list="UserInfo" ma:SharePointGroup="0" ma:internalName="Sender_x003a__x0020_Dana_x0020_Chap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_x0020_On" ma:index="24" nillable="true" ma:displayName="Received On" ma:format="DateOnly" ma:internalName="Received_x0020_On">
      <xsd:simpleType>
        <xsd:restriction base="dms:DateTime"/>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b10e9-1f61-4c46-9185-3e62078abbb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9FB1-1022-4C4A-B6B8-C42F5AC9D39F}">
  <ds:schemaRefs>
    <ds:schemaRef ds:uri="http://schemas.microsoft.com/office/2006/metadata/properties"/>
    <ds:schemaRef ds:uri="http://schemas.microsoft.com/office/infopath/2007/PartnerControls"/>
    <ds:schemaRef ds:uri="000ab8ff-1d5e-4873-9fa0-2ba4e3f96428"/>
  </ds:schemaRefs>
</ds:datastoreItem>
</file>

<file path=customXml/itemProps2.xml><?xml version="1.0" encoding="utf-8"?>
<ds:datastoreItem xmlns:ds="http://schemas.openxmlformats.org/officeDocument/2006/customXml" ds:itemID="{44485E7B-C9AA-4912-B2FB-9C045AFE5FC8}">
  <ds:schemaRefs>
    <ds:schemaRef ds:uri="http://schemas.microsoft.com/sharepoint/v3/contenttype/forms"/>
  </ds:schemaRefs>
</ds:datastoreItem>
</file>

<file path=customXml/itemProps3.xml><?xml version="1.0" encoding="utf-8"?>
<ds:datastoreItem xmlns:ds="http://schemas.openxmlformats.org/officeDocument/2006/customXml" ds:itemID="{60774432-A185-4E69-A590-DB826210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ab8ff-1d5e-4873-9fa0-2ba4e3f96428"/>
    <ds:schemaRef ds:uri="cadb10e9-1f61-4c46-9185-3e62078ab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9F002-C53A-4697-925A-450340CC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 - Template</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Tolar, James</dc:creator>
  <cp:keywords/>
  <dc:description/>
  <cp:lastModifiedBy>Whipple, Wendy M</cp:lastModifiedBy>
  <cp:revision>2</cp:revision>
  <cp:lastPrinted>2018-05-24T21:06:00Z</cp:lastPrinted>
  <dcterms:created xsi:type="dcterms:W3CDTF">2020-01-21T17:44:00Z</dcterms:created>
  <dcterms:modified xsi:type="dcterms:W3CDTF">2020-01-21T17:44:00Z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0x0101000BA3F3F1D915CD4AB0AE7350D5AB3F72</vt:lpwstr>
  </property>
  <property fmtid="{D5CDD505-2E9C-101B-9397-08002B2CF9AE}" pid="3" name="_dlc_DocIdItemGuid">
    <vt:lpwstr>d8ee4256-10f2-4eb3-a397-2bf608862cea</vt:lpwstr>
  </property>
</Properties>
</file>